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20"/>
          <w:szCs w:val="20"/>
          <w:lang w:val="en-US" w:eastAsia="zh-CN" w:bidi="ar"/>
        </w:rPr>
        <w:t xml:space="preserve">医院焦虑抑郁量表 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ascii="Lato-Regular" w:hAnsi="Lato-Regular" w:eastAsia="Lato-Regular" w:cs="Lato-Regular"/>
          <w:color w:val="000000"/>
          <w:kern w:val="0"/>
          <w:sz w:val="20"/>
          <w:szCs w:val="20"/>
          <w:lang w:val="en-US" w:eastAsia="zh-CN" w:bidi="ar"/>
        </w:rPr>
        <w:t>HADS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 w:bidi="ar"/>
        </w:rPr>
        <w:t>）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/>
        </w:rPr>
        <w:t>请您根据近1个月的感受回答如下问题。</w:t>
      </w:r>
    </w:p>
    <w:p>
      <w:pPr>
        <w:numPr>
          <w:ilvl w:val="0"/>
          <w:numId w:val="1"/>
        </w:numPr>
        <w:spacing w:line="480" w:lineRule="auto"/>
        <w:rPr>
          <w:rFonts w:hint="eastAsia"/>
        </w:rPr>
      </w:pPr>
      <w:r>
        <w:rPr>
          <w:rFonts w:hint="eastAsia"/>
        </w:rPr>
        <w:t>我感到紧张（或痛苦）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eastAsia="微软雅黑"/>
          <w:lang w:val="en-US" w:eastAsia="zh-CN"/>
        </w:rPr>
        <w:t xml:space="preserve"> </w:t>
      </w:r>
      <w:r>
        <w:rPr>
          <w:rFonts w:hint="eastAsia"/>
        </w:rPr>
        <w:t>几乎所有时候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大多数时候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有时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我感到有点害怕，好像预感到有什么可怕的 事情要发生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非常肯定和十分严重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是的，但并不严重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有一点，但并不使我苦恼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我的心中充满烦恼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大多数时间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常常如此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时时，但并不经常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偶然如此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我能够安闲而轻松的坐着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肯定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经常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并不经常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感到一种令人发抖的恐惧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有时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很经常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非常经常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我有点坐立不安，好像感到非要活动不可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确实非常多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是不少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并不很多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我突然有恐慌感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确实很经常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时常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并非经常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我对以往感兴趣的事情还是有兴趣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肯定一样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不像以前那样多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只有一点儿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基本上没有了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我能够哈哈大笑，并看到事物有趣的一面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我经常这样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现在已经不大这样了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现在肯定是不太多了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感到愉快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并不经常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有时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大多数时间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我好像感到人变迟钝了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几乎所有时间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有时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我对自己的外表（打扮自己）失去兴趣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肯定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并不经常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根本没有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我怀着愉快的心情憧憬未来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差不多是这样做的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并不完全是这样做的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很少这样做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几乎从来不这样做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我能欣赏一本好书或一段好的广播或电视节目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常常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有时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/>
        </w:rPr>
        <w:t>并非经常</w:t>
      </w:r>
    </w:p>
    <w:p>
      <w:pPr>
        <w:numPr>
          <w:numId w:val="0"/>
        </w:numPr>
        <w:spacing w:line="480" w:lineRule="auto"/>
        <w:ind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▢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根本没有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EDBD2"/>
    <w:multiLevelType w:val="singleLevel"/>
    <w:tmpl w:val="49BEDBD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0E37"/>
    <w:rsid w:val="0C40339E"/>
    <w:rsid w:val="22D71DD3"/>
    <w:rsid w:val="257124C7"/>
    <w:rsid w:val="34340B23"/>
    <w:rsid w:val="3C65770B"/>
    <w:rsid w:val="43A400F5"/>
    <w:rsid w:val="45356661"/>
    <w:rsid w:val="48D23133"/>
    <w:rsid w:val="49103ECA"/>
    <w:rsid w:val="4FC32B79"/>
    <w:rsid w:val="68BA18DA"/>
    <w:rsid w:val="747109AD"/>
    <w:rsid w:val="7570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2022-06-30T02:21:00Z</dcterms:created>
  <dc:creator>87410</dc:creator>
  <cp:lastModifiedBy>北峁</cp:lastModifiedBy>
  <dcterms:modified xsi:type="dcterms:W3CDTF">2022-06-30T08:00:38Z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1ECA20E564BF4540B0B7F7CA48CC39CF</vt:lpwstr>
  </property>
</Properties>
</file>